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212D1" w14:textId="034896FB" w:rsidR="009F1651" w:rsidRPr="00C22DD5" w:rsidRDefault="009F1651" w:rsidP="00F05306">
      <w:pPr>
        <w:spacing w:after="0"/>
        <w:jc w:val="center"/>
        <w:rPr>
          <w:rFonts w:ascii="Arial" w:hAnsi="Arial" w:cs="Arial"/>
          <w:b/>
        </w:rPr>
      </w:pPr>
      <w:r w:rsidRPr="00C22DD5">
        <w:rPr>
          <w:rFonts w:ascii="Arial" w:hAnsi="Arial" w:cs="Arial"/>
          <w:b/>
        </w:rPr>
        <w:t>Amendment No.</w:t>
      </w:r>
      <w:r w:rsidR="002B4478" w:rsidRPr="00C22DD5">
        <w:rPr>
          <w:rFonts w:ascii="Arial" w:hAnsi="Arial" w:cs="Arial"/>
          <w:b/>
        </w:rPr>
        <w:t>2</w:t>
      </w:r>
      <w:r w:rsidRPr="00C22DD5">
        <w:rPr>
          <w:rFonts w:ascii="Arial" w:hAnsi="Arial" w:cs="Arial"/>
          <w:b/>
        </w:rPr>
        <w:t xml:space="preserve"> to </w:t>
      </w:r>
      <w:r w:rsidR="00A42689" w:rsidRPr="00C22DD5">
        <w:rPr>
          <w:rFonts w:ascii="Arial" w:hAnsi="Arial" w:cs="Arial"/>
          <w:b/>
        </w:rPr>
        <w:t>Lodging Tax Service A</w:t>
      </w:r>
      <w:r w:rsidR="003C55A3" w:rsidRPr="00C22DD5">
        <w:rPr>
          <w:rFonts w:ascii="Arial" w:hAnsi="Arial" w:cs="Arial"/>
          <w:b/>
        </w:rPr>
        <w:t>greement</w:t>
      </w:r>
      <w:r w:rsidR="00FF72A0" w:rsidRPr="00C22DD5">
        <w:rPr>
          <w:rFonts w:ascii="Arial" w:hAnsi="Arial" w:cs="Arial"/>
          <w:b/>
          <w:bCs/>
        </w:rPr>
        <w:t xml:space="preserve"> </w:t>
      </w:r>
      <w:r w:rsidR="003C55A3" w:rsidRPr="00C22DD5">
        <w:rPr>
          <w:rFonts w:ascii="Arial" w:hAnsi="Arial" w:cs="Arial"/>
          <w:b/>
          <w:bCs/>
        </w:rPr>
        <w:t>2021</w:t>
      </w:r>
      <w:r w:rsidR="00FF72A0" w:rsidRPr="00C22DD5">
        <w:rPr>
          <w:rFonts w:ascii="Arial" w:hAnsi="Arial" w:cs="Arial"/>
          <w:b/>
          <w:bCs/>
        </w:rPr>
        <w:t>-</w:t>
      </w:r>
      <w:r w:rsidR="003C55A3" w:rsidRPr="00C22DD5">
        <w:rPr>
          <w:rFonts w:ascii="Arial" w:hAnsi="Arial" w:cs="Arial"/>
          <w:b/>
          <w:bCs/>
        </w:rPr>
        <w:t>0</w:t>
      </w:r>
      <w:r w:rsidR="002B4478" w:rsidRPr="00C22DD5">
        <w:rPr>
          <w:rFonts w:ascii="Arial" w:hAnsi="Arial" w:cs="Arial"/>
          <w:b/>
          <w:bCs/>
        </w:rPr>
        <w:t>04- JAZZ IN THE VALLEY</w:t>
      </w:r>
    </w:p>
    <w:p w14:paraId="3B988716" w14:textId="7B5762E9" w:rsidR="0061198E" w:rsidRPr="00C22DD5" w:rsidRDefault="00965415" w:rsidP="00F05306">
      <w:pPr>
        <w:spacing w:after="0"/>
        <w:jc w:val="center"/>
        <w:rPr>
          <w:rFonts w:ascii="Arial" w:hAnsi="Arial" w:cs="Arial"/>
          <w:b/>
        </w:rPr>
      </w:pPr>
      <w:r w:rsidRPr="00C22DD5">
        <w:rPr>
          <w:rFonts w:ascii="Arial" w:hAnsi="Arial" w:cs="Arial"/>
          <w:b/>
        </w:rPr>
        <w:t xml:space="preserve"> between </w:t>
      </w:r>
      <w:r w:rsidR="009F1651" w:rsidRPr="00C22DD5">
        <w:rPr>
          <w:rFonts w:ascii="Arial" w:hAnsi="Arial" w:cs="Arial"/>
          <w:b/>
        </w:rPr>
        <w:t>Kittitas County</w:t>
      </w:r>
      <w:r w:rsidR="003C55A3" w:rsidRPr="00C22DD5">
        <w:rPr>
          <w:rFonts w:ascii="Arial" w:hAnsi="Arial" w:cs="Arial"/>
          <w:b/>
        </w:rPr>
        <w:t xml:space="preserve"> and Laughing Horse Arts Foundation, </w:t>
      </w:r>
      <w:proofErr w:type="spellStart"/>
      <w:r w:rsidR="003C55A3" w:rsidRPr="00C22DD5">
        <w:rPr>
          <w:rFonts w:ascii="Arial" w:hAnsi="Arial" w:cs="Arial"/>
          <w:b/>
        </w:rPr>
        <w:t>d.b.a</w:t>
      </w:r>
      <w:proofErr w:type="spellEnd"/>
      <w:r w:rsidR="003C55A3" w:rsidRPr="00C22DD5">
        <w:rPr>
          <w:rFonts w:ascii="Arial" w:hAnsi="Arial" w:cs="Arial"/>
          <w:b/>
        </w:rPr>
        <w:t xml:space="preserve"> </w:t>
      </w:r>
      <w:r w:rsidR="002B4478" w:rsidRPr="00C22DD5">
        <w:rPr>
          <w:rFonts w:ascii="Arial" w:hAnsi="Arial" w:cs="Arial"/>
          <w:b/>
        </w:rPr>
        <w:t>Jazz in the Valley</w:t>
      </w:r>
    </w:p>
    <w:p w14:paraId="72CD45E1" w14:textId="77777777" w:rsidR="009F1651" w:rsidRPr="00C22DD5" w:rsidRDefault="009F1651" w:rsidP="009F1651">
      <w:pPr>
        <w:rPr>
          <w:rFonts w:ascii="Arial" w:hAnsi="Arial" w:cs="Arial"/>
          <w:b/>
          <w:sz w:val="24"/>
          <w:szCs w:val="24"/>
        </w:rPr>
      </w:pPr>
    </w:p>
    <w:p w14:paraId="47FEBA1B" w14:textId="4F74E9D7" w:rsidR="009F1651" w:rsidRPr="00C22DD5" w:rsidRDefault="002B4478" w:rsidP="009F1651">
      <w:pPr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Lodging Tax Agreement 2021-004</w:t>
      </w:r>
      <w:r w:rsidR="009F1651" w:rsidRPr="00C22DD5">
        <w:rPr>
          <w:rFonts w:ascii="Arial" w:hAnsi="Arial" w:cs="Arial"/>
          <w:sz w:val="24"/>
          <w:szCs w:val="24"/>
        </w:rPr>
        <w:t xml:space="preserve"> is </w:t>
      </w:r>
      <w:r w:rsidR="00B9517B" w:rsidRPr="00C22DD5">
        <w:rPr>
          <w:rFonts w:ascii="Arial" w:hAnsi="Arial" w:cs="Arial"/>
          <w:sz w:val="24"/>
          <w:szCs w:val="24"/>
        </w:rPr>
        <w:t>hereby</w:t>
      </w:r>
      <w:r w:rsidR="00354764" w:rsidRPr="00C22DD5">
        <w:rPr>
          <w:rFonts w:ascii="Arial" w:hAnsi="Arial" w:cs="Arial"/>
          <w:sz w:val="24"/>
          <w:szCs w:val="24"/>
        </w:rPr>
        <w:t xml:space="preserve"> amended </w:t>
      </w:r>
      <w:r w:rsidR="00B67694" w:rsidRPr="00C22DD5">
        <w:rPr>
          <w:rFonts w:ascii="Arial" w:hAnsi="Arial" w:cs="Arial"/>
          <w:sz w:val="24"/>
          <w:szCs w:val="24"/>
        </w:rPr>
        <w:t xml:space="preserve">as allowed by section </w:t>
      </w:r>
      <w:r w:rsidR="003C55A3" w:rsidRPr="00C22DD5">
        <w:rPr>
          <w:rFonts w:ascii="Arial" w:hAnsi="Arial" w:cs="Arial"/>
          <w:sz w:val="24"/>
          <w:szCs w:val="24"/>
        </w:rPr>
        <w:t>9(b)</w:t>
      </w:r>
      <w:r w:rsidR="00B67694" w:rsidRPr="00C22DD5">
        <w:rPr>
          <w:rFonts w:ascii="Arial" w:hAnsi="Arial" w:cs="Arial"/>
          <w:sz w:val="24"/>
          <w:szCs w:val="24"/>
        </w:rPr>
        <w:t xml:space="preserve"> of the original Grant Agreement </w:t>
      </w:r>
      <w:r w:rsidR="00354764" w:rsidRPr="00C22DD5">
        <w:rPr>
          <w:rFonts w:ascii="Arial" w:hAnsi="Arial" w:cs="Arial"/>
          <w:sz w:val="24"/>
          <w:szCs w:val="24"/>
        </w:rPr>
        <w:t xml:space="preserve">to </w:t>
      </w:r>
      <w:r w:rsidR="003C55A3" w:rsidRPr="00C22DD5">
        <w:rPr>
          <w:rFonts w:ascii="Arial" w:hAnsi="Arial" w:cs="Arial"/>
          <w:sz w:val="24"/>
          <w:szCs w:val="24"/>
        </w:rPr>
        <w:t xml:space="preserve">reflect the </w:t>
      </w:r>
      <w:r w:rsidRPr="00C22DD5">
        <w:rPr>
          <w:rFonts w:ascii="Arial" w:hAnsi="Arial" w:cs="Arial"/>
          <w:sz w:val="24"/>
          <w:szCs w:val="24"/>
        </w:rPr>
        <w:t xml:space="preserve">underlined changes that the Consolidated committee made on the 7/23/21 CLTAC meeting. </w:t>
      </w:r>
    </w:p>
    <w:p w14:paraId="5BEFEECF" w14:textId="57ACB674" w:rsidR="00B04F34" w:rsidRPr="00C22DD5" w:rsidRDefault="00B04F34" w:rsidP="003F7211">
      <w:pPr>
        <w:jc w:val="both"/>
        <w:rPr>
          <w:rFonts w:ascii="Arial" w:hAnsi="Arial" w:cs="Arial"/>
          <w:sz w:val="24"/>
        </w:rPr>
      </w:pPr>
      <w:r w:rsidRPr="00C22DD5">
        <w:rPr>
          <w:rFonts w:ascii="Arial" w:hAnsi="Arial" w:cs="Arial"/>
          <w:b/>
          <w:bCs/>
          <w:sz w:val="24"/>
          <w:u w:val="single"/>
        </w:rPr>
        <w:t>Section 2. Payment</w:t>
      </w:r>
      <w:r w:rsidRPr="00C22DD5">
        <w:rPr>
          <w:rFonts w:ascii="Arial" w:hAnsi="Arial" w:cs="Arial"/>
          <w:b/>
          <w:bCs/>
          <w:sz w:val="24"/>
        </w:rPr>
        <w:t>.</w:t>
      </w:r>
    </w:p>
    <w:p w14:paraId="341FF4AF" w14:textId="77777777" w:rsidR="00CD46CC" w:rsidRDefault="00B04F34" w:rsidP="00CD46CC">
      <w:pPr>
        <w:widowControl w:val="0"/>
        <w:tabs>
          <w:tab w:val="left" w:pos="1080"/>
        </w:tabs>
        <w:autoSpaceDE w:val="0"/>
        <w:autoSpaceDN w:val="0"/>
        <w:adjustRightInd w:val="0"/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 xml:space="preserve">a.   As full compensation for satisfactory performance of the Contractor’s Services, the County agrees to pay Contractor the sum of </w:t>
      </w:r>
      <w:r w:rsidR="00CD46CC" w:rsidRPr="00C22DD5">
        <w:rPr>
          <w:rFonts w:ascii="Arial" w:hAnsi="Arial" w:cs="Arial"/>
          <w:b/>
          <w:bCs/>
          <w:u w:val="single"/>
        </w:rPr>
        <w:t>fourteen thousand five hundred dollars ($14,500.00</w:t>
      </w:r>
      <w:r w:rsidR="00CD46CC" w:rsidRPr="00C22DD5">
        <w:rPr>
          <w:rFonts w:ascii="Arial" w:hAnsi="Arial" w:cs="Arial"/>
          <w:b/>
          <w:bCs/>
        </w:rPr>
        <w:t xml:space="preserve">) </w:t>
      </w:r>
      <w:r w:rsidR="00CD46CC" w:rsidRPr="00C22DD5">
        <w:rPr>
          <w:rFonts w:ascii="Arial" w:hAnsi="Arial" w:cs="Arial"/>
          <w:b/>
          <w:bCs/>
          <w:u w:val="single"/>
        </w:rPr>
        <w:t>($</w:t>
      </w:r>
      <w:r w:rsidR="00CD46CC">
        <w:rPr>
          <w:rFonts w:ascii="Arial" w:hAnsi="Arial" w:cs="Arial"/>
          <w:b/>
          <w:bCs/>
          <w:u w:val="single"/>
        </w:rPr>
        <w:t xml:space="preserve">2,339.48 </w:t>
      </w:r>
      <w:r w:rsidR="00CD46CC" w:rsidRPr="00C22DD5">
        <w:rPr>
          <w:rFonts w:ascii="Arial" w:hAnsi="Arial" w:cs="Arial"/>
          <w:b/>
          <w:bCs/>
          <w:u w:val="single"/>
        </w:rPr>
        <w:t xml:space="preserve">City of Cle Elum lodging tax fund, $9,000 City of Ellensburg lodging tax funding and </w:t>
      </w:r>
      <w:r w:rsidR="00CD46CC">
        <w:rPr>
          <w:rFonts w:ascii="Arial" w:hAnsi="Arial" w:cs="Arial"/>
          <w:b/>
          <w:bCs/>
          <w:u w:val="single"/>
        </w:rPr>
        <w:t xml:space="preserve">$3,160.52 Kittitas </w:t>
      </w:r>
      <w:r w:rsidR="00CD46CC" w:rsidRPr="00C22DD5">
        <w:rPr>
          <w:rFonts w:ascii="Arial" w:hAnsi="Arial" w:cs="Arial"/>
          <w:b/>
          <w:bCs/>
          <w:u w:val="single"/>
        </w:rPr>
        <w:t>Co</w:t>
      </w:r>
      <w:r w:rsidR="00CD46CC">
        <w:rPr>
          <w:rFonts w:ascii="Arial" w:hAnsi="Arial" w:cs="Arial"/>
          <w:b/>
          <w:bCs/>
          <w:u w:val="single"/>
        </w:rPr>
        <w:t>.</w:t>
      </w:r>
      <w:r w:rsidR="00CD46CC" w:rsidRPr="00C22DD5">
        <w:rPr>
          <w:rFonts w:ascii="Arial" w:hAnsi="Arial" w:cs="Arial"/>
          <w:b/>
          <w:bCs/>
          <w:u w:val="single"/>
        </w:rPr>
        <w:t xml:space="preserve"> lodging tax fund</w:t>
      </w:r>
      <w:r w:rsidR="00CD46CC" w:rsidRPr="00C22DD5">
        <w:rPr>
          <w:rFonts w:ascii="Arial" w:hAnsi="Arial" w:cs="Arial"/>
          <w:b/>
          <w:bCs/>
        </w:rPr>
        <w:t>).</w:t>
      </w:r>
      <w:r w:rsidR="00CD46CC" w:rsidRPr="00C22DD5">
        <w:rPr>
          <w:rFonts w:ascii="Arial" w:hAnsi="Arial" w:cs="Arial"/>
        </w:rPr>
        <w:t xml:space="preserve"> </w:t>
      </w:r>
    </w:p>
    <w:p w14:paraId="6374D82E" w14:textId="311956B4" w:rsidR="00B04F34" w:rsidRPr="00C22DD5" w:rsidRDefault="00B04F34" w:rsidP="00CD46CC">
      <w:pPr>
        <w:widowControl w:val="0"/>
        <w:tabs>
          <w:tab w:val="left" w:pos="1080"/>
        </w:tabs>
        <w:autoSpaceDE w:val="0"/>
        <w:autoSpaceDN w:val="0"/>
        <w:adjustRightInd w:val="0"/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>b.</w:t>
      </w:r>
      <w:r w:rsidRPr="00C22DD5">
        <w:rPr>
          <w:rFonts w:ascii="Arial" w:hAnsi="Arial" w:cs="Arial"/>
        </w:rPr>
        <w:tab/>
        <w:t xml:space="preserve">Additional payment terms:  The County will make payment to the Contractor only on a reimbursement basis, as receipts/invoices for any items including marketing and/or advertising are submitted to the County, not to exceed the sum of </w:t>
      </w:r>
      <w:r w:rsidRPr="00C22DD5">
        <w:rPr>
          <w:rFonts w:ascii="Arial" w:hAnsi="Arial" w:cs="Arial"/>
          <w:b/>
          <w:bCs/>
          <w:u w:val="single"/>
        </w:rPr>
        <w:t>fourteen thousand five hundred dollars</w:t>
      </w:r>
      <w:r w:rsidRPr="00C22DD5">
        <w:rPr>
          <w:rFonts w:ascii="Arial" w:hAnsi="Arial" w:cs="Arial"/>
          <w:b/>
          <w:bCs/>
          <w:u w:val="single"/>
        </w:rPr>
        <w:t xml:space="preserve"> ($</w:t>
      </w:r>
      <w:r w:rsidRPr="00C22DD5">
        <w:rPr>
          <w:rFonts w:ascii="Arial" w:hAnsi="Arial" w:cs="Arial"/>
          <w:b/>
          <w:bCs/>
          <w:u w:val="single"/>
        </w:rPr>
        <w:t>14,5</w:t>
      </w:r>
      <w:r w:rsidRPr="00C22DD5">
        <w:rPr>
          <w:rFonts w:ascii="Arial" w:hAnsi="Arial" w:cs="Arial"/>
          <w:b/>
          <w:bCs/>
          <w:u w:val="single"/>
        </w:rPr>
        <w:t>00.00</w:t>
      </w:r>
      <w:r w:rsidRPr="00C22DD5">
        <w:rPr>
          <w:rFonts w:ascii="Arial" w:hAnsi="Arial" w:cs="Arial"/>
          <w:b/>
          <w:bCs/>
        </w:rPr>
        <w:t xml:space="preserve">) </w:t>
      </w:r>
      <w:r w:rsidRPr="00C22DD5">
        <w:rPr>
          <w:rFonts w:ascii="Arial" w:hAnsi="Arial" w:cs="Arial"/>
          <w:b/>
          <w:bCs/>
          <w:u w:val="single"/>
        </w:rPr>
        <w:t>(</w:t>
      </w:r>
      <w:r w:rsidR="003F7211" w:rsidRPr="00C22DD5">
        <w:rPr>
          <w:rFonts w:ascii="Arial" w:hAnsi="Arial" w:cs="Arial"/>
          <w:b/>
          <w:bCs/>
          <w:u w:val="single"/>
        </w:rPr>
        <w:t>$</w:t>
      </w:r>
      <w:r w:rsidR="00CD46CC">
        <w:rPr>
          <w:rFonts w:ascii="Arial" w:hAnsi="Arial" w:cs="Arial"/>
          <w:b/>
          <w:bCs/>
          <w:u w:val="single"/>
        </w:rPr>
        <w:t xml:space="preserve">2,339.48 </w:t>
      </w:r>
      <w:r w:rsidR="00C22DD5" w:rsidRPr="00C22DD5">
        <w:rPr>
          <w:rFonts w:ascii="Arial" w:hAnsi="Arial" w:cs="Arial"/>
          <w:b/>
          <w:bCs/>
          <w:u w:val="single"/>
        </w:rPr>
        <w:t xml:space="preserve">City of Cle Elum lodging tax fund, </w:t>
      </w:r>
      <w:r w:rsidR="003F7211" w:rsidRPr="00C22DD5">
        <w:rPr>
          <w:rFonts w:ascii="Arial" w:hAnsi="Arial" w:cs="Arial"/>
          <w:b/>
          <w:bCs/>
          <w:u w:val="single"/>
        </w:rPr>
        <w:t xml:space="preserve">$9,000 </w:t>
      </w:r>
      <w:r w:rsidRPr="00C22DD5">
        <w:rPr>
          <w:rFonts w:ascii="Arial" w:hAnsi="Arial" w:cs="Arial"/>
          <w:b/>
          <w:bCs/>
          <w:u w:val="single"/>
        </w:rPr>
        <w:t>City of Ellensburg lodging tax funding</w:t>
      </w:r>
      <w:r w:rsidR="00C22DD5" w:rsidRPr="00C22DD5">
        <w:rPr>
          <w:rFonts w:ascii="Arial" w:hAnsi="Arial" w:cs="Arial"/>
          <w:b/>
          <w:bCs/>
          <w:u w:val="single"/>
        </w:rPr>
        <w:t xml:space="preserve"> and </w:t>
      </w:r>
      <w:r w:rsidR="00CD46CC">
        <w:rPr>
          <w:rFonts w:ascii="Arial" w:hAnsi="Arial" w:cs="Arial"/>
          <w:b/>
          <w:bCs/>
          <w:u w:val="single"/>
        </w:rPr>
        <w:t xml:space="preserve">$3,160.52 Kittitas </w:t>
      </w:r>
      <w:r w:rsidR="00C22DD5" w:rsidRPr="00C22DD5">
        <w:rPr>
          <w:rFonts w:ascii="Arial" w:hAnsi="Arial" w:cs="Arial"/>
          <w:b/>
          <w:bCs/>
          <w:u w:val="single"/>
        </w:rPr>
        <w:t>Co</w:t>
      </w:r>
      <w:r w:rsidR="00CD46CC">
        <w:rPr>
          <w:rFonts w:ascii="Arial" w:hAnsi="Arial" w:cs="Arial"/>
          <w:b/>
          <w:bCs/>
          <w:u w:val="single"/>
        </w:rPr>
        <w:t>.</w:t>
      </w:r>
      <w:r w:rsidR="00C22DD5" w:rsidRPr="00C22DD5">
        <w:rPr>
          <w:rFonts w:ascii="Arial" w:hAnsi="Arial" w:cs="Arial"/>
          <w:b/>
          <w:bCs/>
          <w:u w:val="single"/>
        </w:rPr>
        <w:t xml:space="preserve"> lodging tax fund</w:t>
      </w:r>
      <w:r w:rsidRPr="00C22DD5">
        <w:rPr>
          <w:rFonts w:ascii="Arial" w:hAnsi="Arial" w:cs="Arial"/>
          <w:b/>
          <w:bCs/>
        </w:rPr>
        <w:t>).</w:t>
      </w:r>
      <w:r w:rsidRPr="00C22DD5">
        <w:rPr>
          <w:rFonts w:ascii="Arial" w:hAnsi="Arial" w:cs="Arial"/>
        </w:rPr>
        <w:t xml:space="preserve"> </w:t>
      </w:r>
    </w:p>
    <w:p w14:paraId="149641A4" w14:textId="6BEF9555" w:rsidR="00B04F34" w:rsidRPr="00C22DD5" w:rsidRDefault="00B04F34" w:rsidP="00B04F34">
      <w:pPr>
        <w:tabs>
          <w:tab w:val="left" w:pos="360"/>
        </w:tabs>
        <w:spacing w:before="120"/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 xml:space="preserve">c.  </w:t>
      </w:r>
      <w:r w:rsidR="00C22DD5">
        <w:rPr>
          <w:rFonts w:ascii="Arial" w:hAnsi="Arial" w:cs="Arial"/>
        </w:rPr>
        <w:t xml:space="preserve"> </w:t>
      </w:r>
      <w:r w:rsidRPr="00C22DD5">
        <w:rPr>
          <w:rFonts w:ascii="Arial" w:hAnsi="Arial" w:cs="Arial"/>
        </w:rPr>
        <w:t xml:space="preserve">Services/Expenses that are reimbursed must be dated during the current year and final date to submit reimbursements requests is January 15, </w:t>
      </w:r>
      <w:r w:rsidR="00C22DD5" w:rsidRPr="00C22DD5">
        <w:rPr>
          <w:rFonts w:ascii="Arial" w:hAnsi="Arial" w:cs="Arial"/>
        </w:rPr>
        <w:t>2022,</w:t>
      </w:r>
      <w:r w:rsidRPr="00C22DD5">
        <w:rPr>
          <w:rFonts w:ascii="Arial" w:hAnsi="Arial" w:cs="Arial"/>
        </w:rPr>
        <w:t xml:space="preserve"> after this date funds lapse.</w:t>
      </w:r>
    </w:p>
    <w:p w14:paraId="6360FDC1" w14:textId="77777777" w:rsidR="00B04F34" w:rsidRPr="00C22DD5" w:rsidRDefault="00B04F34" w:rsidP="00B04F34">
      <w:pPr>
        <w:tabs>
          <w:tab w:val="left" w:pos="360"/>
        </w:tabs>
        <w:spacing w:before="120"/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>d.</w:t>
      </w:r>
      <w:r w:rsidRPr="00C22DD5">
        <w:rPr>
          <w:rFonts w:ascii="Arial" w:hAnsi="Arial" w:cs="Arial"/>
        </w:rPr>
        <w:tab/>
        <w:t>Requests for reimbursements must be submitted to:</w:t>
      </w:r>
    </w:p>
    <w:p w14:paraId="1AF3B267" w14:textId="77777777" w:rsidR="00B04F34" w:rsidRPr="00C22DD5" w:rsidRDefault="00B04F34" w:rsidP="00C22DD5">
      <w:pPr>
        <w:tabs>
          <w:tab w:val="left" w:pos="360"/>
        </w:tabs>
        <w:spacing w:after="0" w:line="240" w:lineRule="auto"/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  <w:t>Kittitas County Auditor</w:t>
      </w:r>
    </w:p>
    <w:p w14:paraId="120FD25E" w14:textId="77777777" w:rsidR="00B04F34" w:rsidRPr="00C22DD5" w:rsidRDefault="00B04F34" w:rsidP="00C22DD5">
      <w:pPr>
        <w:tabs>
          <w:tab w:val="left" w:pos="360"/>
        </w:tabs>
        <w:spacing w:after="0" w:line="240" w:lineRule="auto"/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  <w:t>Attn:  Auditor’s Accounting</w:t>
      </w:r>
    </w:p>
    <w:p w14:paraId="0406156D" w14:textId="77777777" w:rsidR="00B04F34" w:rsidRPr="00C22DD5" w:rsidRDefault="00B04F34" w:rsidP="00C22DD5">
      <w:pPr>
        <w:tabs>
          <w:tab w:val="left" w:pos="360"/>
        </w:tabs>
        <w:spacing w:after="0" w:line="240" w:lineRule="auto"/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  <w:t>205 West 5</w:t>
      </w:r>
      <w:r w:rsidRPr="00C22DD5">
        <w:rPr>
          <w:rFonts w:ascii="Arial" w:hAnsi="Arial" w:cs="Arial"/>
          <w:vertAlign w:val="superscript"/>
        </w:rPr>
        <w:t>th</w:t>
      </w:r>
      <w:r w:rsidRPr="00C22DD5">
        <w:rPr>
          <w:rFonts w:ascii="Arial" w:hAnsi="Arial" w:cs="Arial"/>
        </w:rPr>
        <w:t xml:space="preserve"> Ave – Suite 105</w:t>
      </w:r>
    </w:p>
    <w:p w14:paraId="302CDF53" w14:textId="77777777" w:rsidR="00C22DD5" w:rsidRDefault="00B04F34" w:rsidP="00C22DD5">
      <w:pPr>
        <w:tabs>
          <w:tab w:val="left" w:pos="360"/>
        </w:tabs>
        <w:spacing w:after="0" w:line="240" w:lineRule="auto"/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</w:r>
      <w:r w:rsidRPr="00C22DD5">
        <w:rPr>
          <w:rFonts w:ascii="Arial" w:hAnsi="Arial" w:cs="Arial"/>
        </w:rPr>
        <w:tab/>
        <w:t>Ellensburg, WA  98926</w:t>
      </w:r>
    </w:p>
    <w:p w14:paraId="25A822AB" w14:textId="754BF2F0" w:rsidR="00B04F34" w:rsidRDefault="00C22DD5" w:rsidP="00C22DD5">
      <w:pPr>
        <w:tabs>
          <w:tab w:val="left" w:pos="360"/>
        </w:tabs>
        <w:spacing w:after="0" w:line="240" w:lineRule="auto"/>
        <w:ind w:left="1080" w:hanging="360"/>
        <w:jc w:val="both"/>
        <w:rPr>
          <w:rStyle w:val="Hyperlink"/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hyperlink r:id="rId7" w:history="1">
        <w:r w:rsidRPr="00ED4EB0">
          <w:rPr>
            <w:rStyle w:val="Hyperlink"/>
            <w:rFonts w:ascii="Arial" w:hAnsi="Arial" w:cs="Arial"/>
          </w:rPr>
          <w:t>auditorsaccounting@co.kittitas.wa.us</w:t>
        </w:r>
      </w:hyperlink>
    </w:p>
    <w:p w14:paraId="7DB3D3E6" w14:textId="77777777" w:rsidR="00C22DD5" w:rsidRPr="00C22DD5" w:rsidRDefault="00C22DD5" w:rsidP="00C22DD5">
      <w:pPr>
        <w:tabs>
          <w:tab w:val="left" w:pos="360"/>
        </w:tabs>
        <w:spacing w:after="0" w:line="240" w:lineRule="auto"/>
        <w:ind w:left="1080" w:hanging="360"/>
        <w:jc w:val="both"/>
        <w:rPr>
          <w:rFonts w:ascii="Arial" w:hAnsi="Arial" w:cs="Arial"/>
        </w:rPr>
      </w:pPr>
    </w:p>
    <w:p w14:paraId="3C024FC7" w14:textId="0AD05FC8" w:rsidR="00B04F34" w:rsidRPr="00C22DD5" w:rsidRDefault="00B04F34" w:rsidP="00C22DD5">
      <w:pPr>
        <w:tabs>
          <w:tab w:val="left" w:pos="360"/>
        </w:tabs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>e.</w:t>
      </w:r>
      <w:r w:rsidRPr="00C22DD5">
        <w:rPr>
          <w:rFonts w:ascii="Arial" w:hAnsi="Arial" w:cs="Arial"/>
        </w:rPr>
        <w:tab/>
        <w:t>Reporting requirements of your events will be required on prescribed forms from the County Auditor.</w:t>
      </w:r>
    </w:p>
    <w:p w14:paraId="3FBB46C8" w14:textId="77777777" w:rsidR="00B04F34" w:rsidRPr="00C22DD5" w:rsidRDefault="00B04F34" w:rsidP="00B04F34">
      <w:pPr>
        <w:tabs>
          <w:tab w:val="left" w:pos="360"/>
        </w:tabs>
        <w:ind w:left="1080" w:hanging="360"/>
        <w:jc w:val="both"/>
        <w:rPr>
          <w:rFonts w:ascii="Arial" w:hAnsi="Arial" w:cs="Arial"/>
        </w:rPr>
      </w:pPr>
      <w:r w:rsidRPr="00C22DD5">
        <w:rPr>
          <w:rFonts w:ascii="Arial" w:hAnsi="Arial" w:cs="Arial"/>
        </w:rPr>
        <w:t>f.    Contractor is eligible to claim reimbursement for the following items and amounts only:</w:t>
      </w:r>
    </w:p>
    <w:p w14:paraId="0E97370F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t>Rent canvas tents to cover the seating areas at the Rotary Pavilion, our main venue</w:t>
      </w:r>
    </w:p>
    <w:p w14:paraId="5A27EA1A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t>Rent porta-potties and wash stations for outside venues</w:t>
      </w:r>
    </w:p>
    <w:p w14:paraId="484CD55D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t>Hire security to police the festival Friday &amp; Saturday nights from 6pm until Midnight</w:t>
      </w:r>
    </w:p>
    <w:p w14:paraId="46A23C88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t>Help defray the rentals costs of the sound equipment used at the Rotary Pavilion.</w:t>
      </w:r>
    </w:p>
    <w:p w14:paraId="58F90EE3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t>Rent cooling devices/fans for the venues if the temperatures during the festival require them.</w:t>
      </w:r>
    </w:p>
    <w:p w14:paraId="65BD005E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lastRenderedPageBreak/>
        <w:t>On-line and print advertising focused on target audience.</w:t>
      </w:r>
    </w:p>
    <w:p w14:paraId="1EC3F130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t>Social media advertising</w:t>
      </w:r>
    </w:p>
    <w:p w14:paraId="5E088C83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t>Use an on-line exit survey to get feedback from festival attendees</w:t>
      </w:r>
    </w:p>
    <w:p w14:paraId="090361C6" w14:textId="77777777" w:rsidR="00B04F34" w:rsidRPr="00C22DD5" w:rsidRDefault="00B04F34" w:rsidP="00B04F34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1D1D1D"/>
        </w:rPr>
      </w:pPr>
      <w:r w:rsidRPr="00C22DD5">
        <w:rPr>
          <w:rFonts w:ascii="Arial" w:hAnsi="Arial" w:cs="Arial"/>
          <w:color w:val="1D1D1D"/>
        </w:rPr>
        <w:t>Rent performing arts spaces for venues.</w:t>
      </w:r>
    </w:p>
    <w:p w14:paraId="61CA96C9" w14:textId="6C3A07B6" w:rsidR="00B04F34" w:rsidRPr="00C22DD5" w:rsidRDefault="00B04F34" w:rsidP="00B04F34">
      <w:pPr>
        <w:pStyle w:val="ListParagraph"/>
        <w:numPr>
          <w:ilvl w:val="0"/>
          <w:numId w:val="10"/>
        </w:numPr>
        <w:tabs>
          <w:tab w:val="left" w:pos="360"/>
        </w:tabs>
        <w:spacing w:after="0" w:line="240" w:lineRule="auto"/>
        <w:contextualSpacing w:val="0"/>
        <w:jc w:val="both"/>
        <w:rPr>
          <w:rFonts w:ascii="Arial" w:hAnsi="Arial" w:cs="Arial"/>
        </w:rPr>
      </w:pPr>
      <w:r w:rsidRPr="00C22DD5">
        <w:rPr>
          <w:rFonts w:ascii="Arial" w:hAnsi="Arial" w:cs="Arial"/>
          <w:color w:val="1D1D1D"/>
        </w:rPr>
        <w:t>Radio advertising</w:t>
      </w:r>
    </w:p>
    <w:p w14:paraId="0946B6B9" w14:textId="1D62E10F" w:rsidR="00C22DD5" w:rsidRPr="00C22DD5" w:rsidRDefault="00C22DD5" w:rsidP="00B04F34">
      <w:pPr>
        <w:pStyle w:val="ListParagraph"/>
        <w:numPr>
          <w:ilvl w:val="0"/>
          <w:numId w:val="10"/>
        </w:numPr>
        <w:tabs>
          <w:tab w:val="left" w:pos="360"/>
        </w:tabs>
        <w:spacing w:after="0" w:line="240" w:lineRule="auto"/>
        <w:contextualSpacing w:val="0"/>
        <w:jc w:val="both"/>
        <w:rPr>
          <w:rFonts w:ascii="Arial" w:hAnsi="Arial" w:cs="Arial"/>
          <w:b/>
          <w:bCs/>
          <w:u w:val="single"/>
        </w:rPr>
      </w:pPr>
      <w:r w:rsidRPr="00C22DD5">
        <w:rPr>
          <w:rFonts w:ascii="Arial" w:hAnsi="Arial" w:cs="Arial"/>
          <w:b/>
          <w:bCs/>
          <w:color w:val="1D1D1D"/>
          <w:u w:val="single"/>
        </w:rPr>
        <w:t xml:space="preserve">Speaker and talent fees </w:t>
      </w:r>
    </w:p>
    <w:p w14:paraId="7560CD5E" w14:textId="4A9F3972" w:rsidR="00C22DD5" w:rsidRPr="00C22DD5" w:rsidRDefault="00C22DD5" w:rsidP="00B04F34">
      <w:pPr>
        <w:pStyle w:val="ListParagraph"/>
        <w:numPr>
          <w:ilvl w:val="0"/>
          <w:numId w:val="10"/>
        </w:numPr>
        <w:tabs>
          <w:tab w:val="left" w:pos="360"/>
        </w:tabs>
        <w:spacing w:after="0" w:line="240" w:lineRule="auto"/>
        <w:contextualSpacing w:val="0"/>
        <w:jc w:val="both"/>
        <w:rPr>
          <w:rFonts w:ascii="Arial" w:hAnsi="Arial" w:cs="Arial"/>
          <w:b/>
          <w:bCs/>
          <w:u w:val="single"/>
        </w:rPr>
      </w:pPr>
      <w:r w:rsidRPr="00C22DD5">
        <w:rPr>
          <w:rFonts w:ascii="Arial" w:hAnsi="Arial" w:cs="Arial"/>
          <w:b/>
          <w:bCs/>
          <w:color w:val="1D1D1D"/>
          <w:u w:val="single"/>
        </w:rPr>
        <w:t>Artist expenses</w:t>
      </w:r>
    </w:p>
    <w:p w14:paraId="596BB70F" w14:textId="5F16F05D" w:rsidR="00C22DD5" w:rsidRPr="00C22DD5" w:rsidRDefault="00C22DD5" w:rsidP="00B04F34">
      <w:pPr>
        <w:pStyle w:val="ListParagraph"/>
        <w:numPr>
          <w:ilvl w:val="0"/>
          <w:numId w:val="10"/>
        </w:numPr>
        <w:tabs>
          <w:tab w:val="left" w:pos="360"/>
        </w:tabs>
        <w:spacing w:after="0" w:line="240" w:lineRule="auto"/>
        <w:contextualSpacing w:val="0"/>
        <w:jc w:val="both"/>
        <w:rPr>
          <w:rFonts w:ascii="Arial" w:hAnsi="Arial" w:cs="Arial"/>
          <w:b/>
          <w:bCs/>
          <w:u w:val="single"/>
        </w:rPr>
      </w:pPr>
      <w:r w:rsidRPr="00C22DD5">
        <w:rPr>
          <w:rFonts w:ascii="Arial" w:hAnsi="Arial" w:cs="Arial"/>
          <w:b/>
          <w:bCs/>
          <w:color w:val="1D1D1D"/>
          <w:u w:val="single"/>
        </w:rPr>
        <w:t xml:space="preserve">Equipment Rental </w:t>
      </w:r>
    </w:p>
    <w:p w14:paraId="7DF8838F" w14:textId="77777777" w:rsidR="00B04F34" w:rsidRPr="00C22DD5" w:rsidRDefault="00B04F34" w:rsidP="009F1651">
      <w:pPr>
        <w:rPr>
          <w:rFonts w:ascii="Arial" w:hAnsi="Arial" w:cs="Arial"/>
          <w:sz w:val="24"/>
          <w:szCs w:val="24"/>
        </w:rPr>
      </w:pPr>
    </w:p>
    <w:p w14:paraId="3CD6CE82" w14:textId="77777777" w:rsidR="00FF72A0" w:rsidRPr="00C22DD5" w:rsidRDefault="00716BB3" w:rsidP="00A21A9B">
      <w:pPr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C22DD5" w:rsidRDefault="00A21A9B" w:rsidP="00FF72A0">
      <w:pPr>
        <w:spacing w:after="0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b/>
          <w:spacing w:val="-3"/>
          <w:sz w:val="24"/>
          <w:szCs w:val="24"/>
        </w:rPr>
        <w:tab/>
      </w:r>
    </w:p>
    <w:p w14:paraId="6C241002" w14:textId="5125C3ED" w:rsidR="00716BB3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IN WITNESS WHEREOF, the parties have executed this Agreement this __</w:t>
      </w:r>
      <w:r w:rsidR="005B57E3" w:rsidRPr="00C22DD5">
        <w:rPr>
          <w:rFonts w:ascii="Arial" w:hAnsi="Arial" w:cs="Arial"/>
          <w:spacing w:val="-3"/>
          <w:sz w:val="24"/>
          <w:szCs w:val="24"/>
        </w:rPr>
        <w:t>__ day of ________________, 20</w:t>
      </w:r>
      <w:r w:rsidR="00B9517B" w:rsidRPr="00C22DD5">
        <w:rPr>
          <w:rFonts w:ascii="Arial" w:hAnsi="Arial" w:cs="Arial"/>
          <w:spacing w:val="-3"/>
          <w:sz w:val="24"/>
          <w:szCs w:val="24"/>
        </w:rPr>
        <w:t>2</w:t>
      </w:r>
      <w:r w:rsidR="00180B6F" w:rsidRPr="00C22DD5">
        <w:rPr>
          <w:rFonts w:ascii="Arial" w:hAnsi="Arial" w:cs="Arial"/>
          <w:spacing w:val="-3"/>
          <w:sz w:val="24"/>
          <w:szCs w:val="24"/>
        </w:rPr>
        <w:t>1</w:t>
      </w:r>
      <w:r w:rsidRPr="00C22DD5">
        <w:rPr>
          <w:rFonts w:ascii="Arial" w:hAnsi="Arial" w:cs="Arial"/>
          <w:spacing w:val="-3"/>
          <w:sz w:val="24"/>
          <w:szCs w:val="24"/>
        </w:rPr>
        <w:t>.</w:t>
      </w:r>
    </w:p>
    <w:p w14:paraId="3E871C2E" w14:textId="77777777" w:rsidR="00716BB3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b/>
          <w:spacing w:val="-3"/>
          <w:sz w:val="24"/>
          <w:szCs w:val="24"/>
        </w:rPr>
        <w:t>APPROVED</w:t>
      </w:r>
      <w:r w:rsidRPr="00C22DD5">
        <w:rPr>
          <w:rFonts w:ascii="Arial" w:hAnsi="Arial" w:cs="Arial"/>
          <w:spacing w:val="-3"/>
          <w:sz w:val="24"/>
          <w:szCs w:val="24"/>
        </w:rPr>
        <w:t>:</w:t>
      </w:r>
    </w:p>
    <w:p w14:paraId="6050E980" w14:textId="63A81820" w:rsidR="00716BB3" w:rsidRPr="00C22DD5" w:rsidRDefault="00673C5B" w:rsidP="00673C5B">
      <w:pPr>
        <w:tabs>
          <w:tab w:val="left" w:pos="-720"/>
        </w:tabs>
        <w:suppressAutoHyphens/>
        <w:spacing w:after="0" w:line="240" w:lineRule="auto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Laughing Horse Arts Foundation by</w:t>
      </w:r>
      <w:r w:rsidR="004B23BD" w:rsidRPr="00C22DD5">
        <w:rPr>
          <w:rFonts w:ascii="Arial" w:hAnsi="Arial" w:cs="Arial"/>
          <w:spacing w:val="-3"/>
          <w:sz w:val="24"/>
          <w:szCs w:val="24"/>
        </w:rPr>
        <w:t xml:space="preserve">          </w:t>
      </w:r>
      <w:r w:rsidR="00716BB3" w:rsidRPr="00C22DD5">
        <w:rPr>
          <w:rFonts w:ascii="Arial" w:hAnsi="Arial" w:cs="Arial"/>
          <w:spacing w:val="-3"/>
          <w:sz w:val="24"/>
          <w:szCs w:val="24"/>
        </w:rPr>
        <w:t>KITTITAS COUNTY, WASHINGTON</w:t>
      </w:r>
    </w:p>
    <w:p w14:paraId="6784643E" w14:textId="77777777" w:rsidR="004B23BD" w:rsidRPr="00C22DD5" w:rsidRDefault="004B23BD" w:rsidP="00673C5B">
      <w:pPr>
        <w:tabs>
          <w:tab w:val="left" w:pos="-720"/>
        </w:tabs>
        <w:suppressAutoHyphens/>
        <w:spacing w:after="0" w:line="240" w:lineRule="auto"/>
        <w:rPr>
          <w:rFonts w:ascii="Arial" w:hAnsi="Arial" w:cs="Arial"/>
          <w:spacing w:val="-3"/>
          <w:sz w:val="24"/>
          <w:szCs w:val="24"/>
        </w:rPr>
      </w:pPr>
    </w:p>
    <w:p w14:paraId="6AE0041C" w14:textId="77777777" w:rsidR="00716BB3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___________________________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2F0A9584" w14:textId="5DF18573" w:rsidR="00716BB3" w:rsidRPr="00C22DD5" w:rsidRDefault="00354764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Signature of Signatory</w:t>
      </w:r>
      <w:r w:rsidR="00673C5B" w:rsidRPr="00C22DD5">
        <w:rPr>
          <w:rFonts w:ascii="Arial" w:hAnsi="Arial" w:cs="Arial"/>
          <w:spacing w:val="-3"/>
          <w:sz w:val="24"/>
          <w:szCs w:val="24"/>
        </w:rPr>
        <w:t xml:space="preserve"> and Date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E7524A" w:rsidRPr="00C22DD5">
        <w:rPr>
          <w:rFonts w:ascii="Arial" w:hAnsi="Arial" w:cs="Arial"/>
          <w:spacing w:val="-3"/>
          <w:sz w:val="24"/>
          <w:szCs w:val="24"/>
        </w:rPr>
        <w:t>Brett Wachsmith</w:t>
      </w:r>
      <w:r w:rsidR="00716BB3" w:rsidRPr="00C22DD5">
        <w:rPr>
          <w:rFonts w:ascii="Arial" w:hAnsi="Arial" w:cs="Arial"/>
          <w:spacing w:val="-3"/>
          <w:sz w:val="24"/>
          <w:szCs w:val="24"/>
        </w:rPr>
        <w:t>, Chairman</w:t>
      </w:r>
    </w:p>
    <w:p w14:paraId="4416BFCC" w14:textId="454BBEF0" w:rsidR="00716BB3" w:rsidRPr="00C22DD5" w:rsidRDefault="00716BB3" w:rsidP="00673C5B">
      <w:pPr>
        <w:tabs>
          <w:tab w:val="left" w:pos="-720"/>
          <w:tab w:val="center" w:pos="468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</w:p>
    <w:p w14:paraId="37C8BC97" w14:textId="77777777" w:rsidR="00716BB3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  <w:u w:val="single"/>
        </w:rPr>
        <w:t>________________________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  <w:t>______________________________</w:t>
      </w:r>
    </w:p>
    <w:p w14:paraId="00321975" w14:textId="5A0C5E4B" w:rsidR="00981B59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Print Name of Signatory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E7524A" w:rsidRPr="00C22DD5">
        <w:rPr>
          <w:rFonts w:ascii="Arial" w:hAnsi="Arial" w:cs="Arial"/>
          <w:spacing w:val="-3"/>
          <w:sz w:val="24"/>
          <w:szCs w:val="24"/>
        </w:rPr>
        <w:t>Laura Osiadacz</w:t>
      </w:r>
      <w:r w:rsidRPr="00C22DD5">
        <w:rPr>
          <w:rFonts w:ascii="Arial" w:hAnsi="Arial" w:cs="Arial"/>
          <w:spacing w:val="-3"/>
          <w:sz w:val="24"/>
          <w:szCs w:val="24"/>
        </w:rPr>
        <w:t>, Vice-Chairman</w:t>
      </w:r>
    </w:p>
    <w:p w14:paraId="26151E63" w14:textId="77777777" w:rsidR="00FF72A0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</w:p>
    <w:p w14:paraId="1D075CAC" w14:textId="66E914C7" w:rsidR="00716BB3" w:rsidRPr="00C22DD5" w:rsidRDefault="002B4478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FF72A0" w:rsidRPr="00C22DD5">
        <w:rPr>
          <w:rFonts w:ascii="Arial" w:hAnsi="Arial" w:cs="Arial"/>
          <w:spacing w:val="-3"/>
          <w:sz w:val="24"/>
          <w:szCs w:val="24"/>
        </w:rPr>
        <w:tab/>
      </w:r>
      <w:r w:rsidR="00FF72A0" w:rsidRPr="00C22DD5"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>______________________________</w:t>
      </w:r>
    </w:p>
    <w:p w14:paraId="3E7AEAAF" w14:textId="62107430" w:rsidR="00981B59" w:rsidRPr="00C22DD5" w:rsidRDefault="00716BB3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E7524A" w:rsidRPr="00C22DD5">
        <w:rPr>
          <w:rFonts w:ascii="Arial" w:hAnsi="Arial" w:cs="Arial"/>
          <w:spacing w:val="-3"/>
          <w:sz w:val="24"/>
          <w:szCs w:val="24"/>
        </w:rPr>
        <w:t>Cory Wright</w:t>
      </w:r>
      <w:r w:rsidRPr="00C22DD5">
        <w:rPr>
          <w:rFonts w:ascii="Arial" w:hAnsi="Arial" w:cs="Arial"/>
          <w:spacing w:val="-3"/>
          <w:sz w:val="24"/>
          <w:szCs w:val="24"/>
        </w:rPr>
        <w:t xml:space="preserve">, </w:t>
      </w:r>
      <w:r w:rsidR="00981B59" w:rsidRPr="00C22DD5">
        <w:rPr>
          <w:rFonts w:ascii="Arial" w:hAnsi="Arial" w:cs="Arial"/>
          <w:spacing w:val="-3"/>
          <w:sz w:val="24"/>
          <w:szCs w:val="24"/>
        </w:rPr>
        <w:t>Commissioner</w:t>
      </w:r>
    </w:p>
    <w:p w14:paraId="627503C8" w14:textId="77777777" w:rsidR="002B4478" w:rsidRPr="00C22DD5" w:rsidRDefault="002B4478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</w:p>
    <w:p w14:paraId="261FAF4E" w14:textId="2D771953" w:rsidR="00716BB3" w:rsidRPr="00C22DD5" w:rsidRDefault="002B4478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981B59" w:rsidRPr="00C22DD5"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>Attest</w:t>
      </w:r>
      <w:r w:rsidR="00673C5B" w:rsidRPr="00C22DD5">
        <w:rPr>
          <w:rFonts w:ascii="Arial" w:hAnsi="Arial" w:cs="Arial"/>
          <w:spacing w:val="-3"/>
          <w:sz w:val="24"/>
          <w:szCs w:val="24"/>
        </w:rPr>
        <w:t>:</w:t>
      </w:r>
    </w:p>
    <w:p w14:paraId="28951130" w14:textId="5C4981C5" w:rsidR="00981B59" w:rsidRPr="00C22DD5" w:rsidRDefault="002B4478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ab/>
        <w:t>___________________________</w:t>
      </w:r>
      <w:r w:rsidR="00FF72A0" w:rsidRPr="00C22DD5">
        <w:rPr>
          <w:rFonts w:ascii="Arial" w:hAnsi="Arial" w:cs="Arial"/>
          <w:spacing w:val="-3"/>
          <w:sz w:val="24"/>
          <w:szCs w:val="24"/>
        </w:rPr>
        <w:t>___</w:t>
      </w:r>
    </w:p>
    <w:p w14:paraId="79C12DB5" w14:textId="449309AE" w:rsidR="00981B59" w:rsidRPr="00C22DD5" w:rsidRDefault="00981B59" w:rsidP="00AD0C97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spacing w:after="0" w:line="240" w:lineRule="auto"/>
        <w:ind w:left="0" w:firstLine="4320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Julie Kjorsvik</w:t>
      </w:r>
    </w:p>
    <w:p w14:paraId="3846D51D" w14:textId="73B41BA5" w:rsidR="00716BB3" w:rsidRPr="001F5199" w:rsidRDefault="00981B59" w:rsidP="00673C5B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spacing w:after="0" w:line="240" w:lineRule="auto"/>
        <w:ind w:left="0" w:firstLine="4320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pacing w:val="-3"/>
          <w:sz w:val="24"/>
          <w:szCs w:val="24"/>
        </w:rPr>
        <w:t>Mandy Buchholz</w:t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Pr="00C22DD5">
        <w:rPr>
          <w:rFonts w:ascii="Arial" w:hAnsi="Arial" w:cs="Arial"/>
          <w:spacing w:val="-3"/>
          <w:sz w:val="24"/>
          <w:szCs w:val="24"/>
        </w:rPr>
        <w:tab/>
      </w:r>
      <w:r w:rsidR="00716BB3" w:rsidRPr="00C22DD5">
        <w:rPr>
          <w:rFonts w:ascii="Arial" w:hAnsi="Arial" w:cs="Arial"/>
          <w:spacing w:val="-3"/>
          <w:sz w:val="24"/>
          <w:szCs w:val="24"/>
        </w:rPr>
        <w:tab/>
      </w:r>
      <w:r w:rsidRPr="001F5199">
        <w:rPr>
          <w:rFonts w:ascii="Arial" w:hAnsi="Arial" w:cs="Arial"/>
          <w:spacing w:val="-3"/>
          <w:sz w:val="24"/>
          <w:szCs w:val="24"/>
        </w:rPr>
        <w:tab/>
      </w:r>
      <w:r w:rsidRPr="001F5199">
        <w:rPr>
          <w:rFonts w:ascii="Arial" w:hAnsi="Arial" w:cs="Arial"/>
          <w:spacing w:val="-3"/>
          <w:sz w:val="24"/>
          <w:szCs w:val="24"/>
        </w:rPr>
        <w:tab/>
      </w:r>
      <w:r w:rsidR="001F5199">
        <w:rPr>
          <w:rFonts w:ascii="Arial" w:hAnsi="Arial" w:cs="Arial"/>
          <w:spacing w:val="-3"/>
          <w:sz w:val="24"/>
          <w:szCs w:val="24"/>
        </w:rPr>
        <w:t xml:space="preserve">                                  </w:t>
      </w:r>
      <w:r w:rsidR="00716BB3" w:rsidRPr="001F5199">
        <w:rPr>
          <w:rFonts w:ascii="Arial" w:hAnsi="Arial" w:cs="Arial"/>
          <w:spacing w:val="-3"/>
          <w:sz w:val="24"/>
          <w:szCs w:val="24"/>
        </w:rPr>
        <w:t>Clerk of the Board</w:t>
      </w:r>
    </w:p>
    <w:p w14:paraId="3E6FE7D8" w14:textId="77777777" w:rsidR="001F5199" w:rsidRPr="00C22DD5" w:rsidRDefault="001F5199" w:rsidP="00673C5B">
      <w:pPr>
        <w:tabs>
          <w:tab w:val="left" w:pos="-720"/>
        </w:tabs>
        <w:suppressAutoHyphens/>
        <w:spacing w:after="0" w:line="240" w:lineRule="auto"/>
        <w:jc w:val="both"/>
        <w:rPr>
          <w:rFonts w:ascii="Arial" w:hAnsi="Arial" w:cs="Arial"/>
          <w:spacing w:val="-3"/>
          <w:sz w:val="24"/>
          <w:szCs w:val="24"/>
        </w:rPr>
      </w:pPr>
    </w:p>
    <w:p w14:paraId="60C7B387" w14:textId="1246A9B0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b/>
          <w:sz w:val="24"/>
          <w:szCs w:val="24"/>
        </w:rPr>
        <w:t>Contractor Address</w:t>
      </w:r>
      <w:r w:rsidRPr="00C22DD5">
        <w:rPr>
          <w:rFonts w:ascii="Arial" w:hAnsi="Arial" w:cs="Arial"/>
          <w:sz w:val="24"/>
          <w:szCs w:val="24"/>
        </w:rPr>
        <w:t>:</w:t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b/>
          <w:sz w:val="24"/>
          <w:szCs w:val="24"/>
        </w:rPr>
        <w:t>County’s Address</w:t>
      </w:r>
      <w:r w:rsidRPr="00C22DD5">
        <w:rPr>
          <w:rFonts w:ascii="Arial" w:hAnsi="Arial" w:cs="Arial"/>
          <w:sz w:val="24"/>
          <w:szCs w:val="24"/>
        </w:rPr>
        <w:t>:</w:t>
      </w:r>
      <w:r w:rsidRPr="00C22DD5">
        <w:rPr>
          <w:rFonts w:ascii="Arial" w:hAnsi="Arial" w:cs="Arial"/>
          <w:sz w:val="24"/>
          <w:szCs w:val="24"/>
        </w:rPr>
        <w:tab/>
      </w:r>
    </w:p>
    <w:p w14:paraId="683F216D" w14:textId="149864ED" w:rsidR="00716BB3" w:rsidRPr="00C22DD5" w:rsidRDefault="00C22DD5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________________________</w:t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="00716BB3" w:rsidRPr="00C22DD5">
        <w:rPr>
          <w:rFonts w:ascii="Arial" w:hAnsi="Arial" w:cs="Arial"/>
          <w:sz w:val="24"/>
          <w:szCs w:val="24"/>
        </w:rPr>
        <w:t>Kittitas County</w:t>
      </w:r>
    </w:p>
    <w:p w14:paraId="58F23534" w14:textId="2357C29F" w:rsidR="006A1D43" w:rsidRPr="00C22DD5" w:rsidRDefault="00C22DD5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________________________</w:t>
      </w:r>
      <w:r w:rsidR="00917D98" w:rsidRPr="00C22DD5">
        <w:rPr>
          <w:rFonts w:ascii="Arial" w:hAnsi="Arial" w:cs="Arial"/>
          <w:sz w:val="24"/>
          <w:szCs w:val="24"/>
        </w:rPr>
        <w:t xml:space="preserve">                 </w:t>
      </w:r>
      <w:r w:rsidR="006A1D43" w:rsidRPr="00C22DD5">
        <w:rPr>
          <w:rFonts w:ascii="Arial" w:hAnsi="Arial" w:cs="Arial"/>
          <w:sz w:val="24"/>
          <w:szCs w:val="24"/>
        </w:rPr>
        <w:t>205 West 5th Avenue, Suite 108</w:t>
      </w:r>
    </w:p>
    <w:p w14:paraId="269F853D" w14:textId="2B6E851E" w:rsidR="00917D98" w:rsidRPr="00C22DD5" w:rsidRDefault="00C22DD5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________________________</w:t>
      </w:r>
      <w:r w:rsidR="00917D98"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="00917D98" w:rsidRPr="00C22DD5">
        <w:rPr>
          <w:rFonts w:ascii="Arial" w:hAnsi="Arial" w:cs="Arial"/>
          <w:sz w:val="24"/>
          <w:szCs w:val="24"/>
        </w:rPr>
        <w:t>Ellensburg, WA  98926</w:t>
      </w:r>
    </w:p>
    <w:p w14:paraId="5EEFE73A" w14:textId="5CA5F08A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</w:p>
    <w:p w14:paraId="34868605" w14:textId="77777777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ab/>
      </w:r>
      <w:r w:rsidRPr="00C22DD5">
        <w:rPr>
          <w:rFonts w:ascii="Arial" w:hAnsi="Arial" w:cs="Arial"/>
          <w:sz w:val="24"/>
          <w:szCs w:val="24"/>
        </w:rPr>
        <w:tab/>
      </w:r>
      <w:r w:rsidR="00965415" w:rsidRPr="00C22DD5">
        <w:rPr>
          <w:rFonts w:ascii="Arial" w:hAnsi="Arial" w:cs="Arial"/>
          <w:sz w:val="24"/>
          <w:szCs w:val="24"/>
        </w:rPr>
        <w:tab/>
      </w:r>
    </w:p>
    <w:p w14:paraId="27D04183" w14:textId="05E0006D" w:rsidR="00716BB3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</w:p>
    <w:p w14:paraId="7D7CFE21" w14:textId="77777777" w:rsidR="001F5199" w:rsidRPr="00C22DD5" w:rsidRDefault="001F5199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</w:p>
    <w:p w14:paraId="7B6E144E" w14:textId="77777777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C22DD5">
        <w:rPr>
          <w:rFonts w:ascii="Arial" w:hAnsi="Arial" w:cs="Arial"/>
          <w:b/>
          <w:sz w:val="24"/>
          <w:szCs w:val="24"/>
        </w:rPr>
        <w:t>Project Contact:</w:t>
      </w:r>
      <w:r w:rsidRPr="00C22DD5">
        <w:rPr>
          <w:rFonts w:ascii="Arial" w:hAnsi="Arial" w:cs="Arial"/>
          <w:b/>
          <w:sz w:val="24"/>
          <w:szCs w:val="24"/>
        </w:rPr>
        <w:tab/>
      </w:r>
      <w:r w:rsidRPr="00C22DD5">
        <w:rPr>
          <w:rFonts w:ascii="Arial" w:hAnsi="Arial" w:cs="Arial"/>
          <w:b/>
          <w:sz w:val="24"/>
          <w:szCs w:val="24"/>
        </w:rPr>
        <w:tab/>
      </w:r>
      <w:r w:rsidRPr="00C22DD5">
        <w:rPr>
          <w:rFonts w:ascii="Arial" w:hAnsi="Arial" w:cs="Arial"/>
          <w:b/>
          <w:sz w:val="24"/>
          <w:szCs w:val="24"/>
        </w:rPr>
        <w:tab/>
      </w:r>
      <w:r w:rsidRPr="00C22DD5">
        <w:rPr>
          <w:rFonts w:ascii="Arial" w:hAnsi="Arial" w:cs="Arial"/>
          <w:b/>
          <w:sz w:val="24"/>
          <w:szCs w:val="24"/>
        </w:rPr>
        <w:tab/>
        <w:t>Project Contact:</w:t>
      </w:r>
    </w:p>
    <w:p w14:paraId="490DECBF" w14:textId="06A4C2D5" w:rsidR="00716BB3" w:rsidRPr="00C22DD5" w:rsidRDefault="00716BB3" w:rsidP="00673C5B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 w:rsidRPr="00C22DD5">
        <w:rPr>
          <w:rFonts w:ascii="Arial" w:hAnsi="Arial" w:cs="Arial"/>
          <w:color w:val="FF0000"/>
          <w:sz w:val="24"/>
          <w:szCs w:val="24"/>
        </w:rPr>
        <w:tab/>
      </w:r>
      <w:r w:rsidR="00965415" w:rsidRPr="00C22DD5">
        <w:rPr>
          <w:rFonts w:ascii="Arial" w:hAnsi="Arial" w:cs="Arial"/>
          <w:sz w:val="24"/>
          <w:szCs w:val="24"/>
        </w:rPr>
        <w:tab/>
      </w:r>
      <w:r w:rsidR="00C22DD5" w:rsidRPr="00C22DD5">
        <w:rPr>
          <w:rFonts w:ascii="Arial" w:hAnsi="Arial" w:cs="Arial"/>
          <w:sz w:val="24"/>
          <w:szCs w:val="24"/>
        </w:rPr>
        <w:tab/>
      </w:r>
      <w:r w:rsidR="00C22DD5" w:rsidRPr="00C22DD5">
        <w:rPr>
          <w:rFonts w:ascii="Arial" w:hAnsi="Arial" w:cs="Arial"/>
          <w:sz w:val="24"/>
          <w:szCs w:val="24"/>
        </w:rPr>
        <w:tab/>
      </w:r>
      <w:r w:rsidR="00C22DD5" w:rsidRPr="00C22DD5">
        <w:rPr>
          <w:rFonts w:ascii="Arial" w:hAnsi="Arial" w:cs="Arial"/>
          <w:sz w:val="24"/>
          <w:szCs w:val="24"/>
        </w:rPr>
        <w:tab/>
      </w:r>
      <w:r w:rsidR="00C22DD5" w:rsidRPr="00C22DD5">
        <w:rPr>
          <w:rFonts w:ascii="Arial" w:hAnsi="Arial" w:cs="Arial"/>
          <w:sz w:val="24"/>
          <w:szCs w:val="24"/>
        </w:rPr>
        <w:tab/>
      </w:r>
      <w:r w:rsidR="00F05306" w:rsidRPr="00C22DD5">
        <w:rPr>
          <w:rFonts w:ascii="Arial" w:hAnsi="Arial" w:cs="Arial"/>
          <w:sz w:val="24"/>
          <w:szCs w:val="24"/>
        </w:rPr>
        <w:t>Laura Osiadacz,</w:t>
      </w:r>
      <w:r w:rsidR="00E7524A" w:rsidRPr="00C22DD5">
        <w:rPr>
          <w:rFonts w:ascii="Arial" w:hAnsi="Arial" w:cs="Arial"/>
          <w:sz w:val="24"/>
          <w:szCs w:val="24"/>
        </w:rPr>
        <w:t xml:space="preserve"> County Commissioner</w:t>
      </w:r>
    </w:p>
    <w:p w14:paraId="38010E67" w14:textId="5F9578E2" w:rsidR="00D379DF" w:rsidRPr="001F5199" w:rsidRDefault="00C22DD5" w:rsidP="001F5199">
      <w:pPr>
        <w:tabs>
          <w:tab w:val="left" w:pos="-720"/>
        </w:tabs>
        <w:suppressAutoHyphens/>
        <w:spacing w:after="0"/>
        <w:jc w:val="both"/>
        <w:rPr>
          <w:rFonts w:ascii="Arial" w:hAnsi="Arial" w:cs="Arial"/>
          <w:spacing w:val="-3"/>
          <w:sz w:val="24"/>
          <w:szCs w:val="24"/>
        </w:rPr>
      </w:pPr>
      <w:r w:rsidRPr="00C22DD5">
        <w:rPr>
          <w:rFonts w:ascii="Arial" w:hAnsi="Arial" w:cs="Arial"/>
          <w:sz w:val="24"/>
          <w:szCs w:val="24"/>
        </w:rPr>
        <w:t>________________________</w:t>
      </w:r>
      <w:r w:rsidR="00917D98" w:rsidRPr="00C22DD5">
        <w:rPr>
          <w:rFonts w:ascii="Arial" w:hAnsi="Arial" w:cs="Arial"/>
          <w:sz w:val="24"/>
          <w:szCs w:val="24"/>
        </w:rPr>
        <w:t xml:space="preserve">               </w:t>
      </w:r>
      <w:r w:rsidRPr="00C22DD5">
        <w:rPr>
          <w:rFonts w:ascii="Arial" w:hAnsi="Arial" w:cs="Arial"/>
          <w:sz w:val="24"/>
          <w:szCs w:val="24"/>
        </w:rPr>
        <w:t xml:space="preserve"> </w:t>
      </w:r>
      <w:r w:rsidR="00E7524A" w:rsidRPr="00C22DD5">
        <w:rPr>
          <w:rFonts w:ascii="Arial" w:hAnsi="Arial" w:cs="Arial"/>
          <w:spacing w:val="-3"/>
          <w:sz w:val="24"/>
          <w:szCs w:val="24"/>
        </w:rPr>
        <w:t xml:space="preserve">Judy Pless, </w:t>
      </w:r>
      <w:proofErr w:type="gramStart"/>
      <w:r w:rsidR="00E7524A" w:rsidRPr="00C22DD5">
        <w:rPr>
          <w:rFonts w:ascii="Arial" w:hAnsi="Arial" w:cs="Arial"/>
          <w:spacing w:val="-3"/>
          <w:sz w:val="24"/>
          <w:szCs w:val="24"/>
        </w:rPr>
        <w:t>Budget</w:t>
      </w:r>
      <w:proofErr w:type="gramEnd"/>
      <w:r w:rsidR="00E7524A" w:rsidRPr="00C22DD5">
        <w:rPr>
          <w:rFonts w:ascii="Arial" w:hAnsi="Arial" w:cs="Arial"/>
          <w:spacing w:val="-3"/>
          <w:sz w:val="24"/>
          <w:szCs w:val="24"/>
        </w:rPr>
        <w:t xml:space="preserve"> and Finance Manager</w:t>
      </w:r>
    </w:p>
    <w:p w14:paraId="5A125080" w14:textId="77777777" w:rsidR="00337EB2" w:rsidRDefault="00337EB2" w:rsidP="009F1651"/>
    <w:sectPr w:rsidR="00337EB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3DAB2558" w:rsidR="00981B59" w:rsidRDefault="00673C5B">
        <w:pPr>
          <w:pStyle w:val="Footer"/>
        </w:pPr>
        <w:r>
          <w:rPr>
            <w:rFonts w:ascii="Arial" w:hAnsi="Arial" w:cs="Arial"/>
            <w:bCs/>
            <w:sz w:val="20"/>
            <w:szCs w:val="20"/>
          </w:rPr>
          <w:t>Lodging Tax Agreement 2021-0</w:t>
        </w:r>
        <w:r w:rsidR="00C22DD5">
          <w:rPr>
            <w:rFonts w:ascii="Arial" w:hAnsi="Arial" w:cs="Arial"/>
            <w:bCs/>
            <w:sz w:val="20"/>
            <w:szCs w:val="20"/>
          </w:rPr>
          <w:t>04</w:t>
        </w:r>
        <w:r w:rsidR="00981B59" w:rsidRPr="00FF72A0">
          <w:rPr>
            <w:sz w:val="18"/>
            <w:szCs w:val="18"/>
          </w:rPr>
          <w:t xml:space="preserve"> </w:t>
        </w:r>
        <w:r w:rsidR="00981B59">
          <w:t>Amendment No.</w:t>
        </w:r>
        <w:r w:rsidR="00C22DD5">
          <w:t>2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4D63B3F"/>
    <w:multiLevelType w:val="hybridMultilevel"/>
    <w:tmpl w:val="1A7443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zMLI0NTMzNzKxMDBX0lEKTi0uzszPAykwqgUAJzo53iwAAAA="/>
  </w:docVars>
  <w:rsids>
    <w:rsidRoot w:val="009F1651"/>
    <w:rsid w:val="00180B6F"/>
    <w:rsid w:val="001A6C95"/>
    <w:rsid w:val="001F5199"/>
    <w:rsid w:val="002B4478"/>
    <w:rsid w:val="0031673A"/>
    <w:rsid w:val="00337EB2"/>
    <w:rsid w:val="00340828"/>
    <w:rsid w:val="00354764"/>
    <w:rsid w:val="00370E8A"/>
    <w:rsid w:val="00382FC5"/>
    <w:rsid w:val="003915CD"/>
    <w:rsid w:val="003A3DFA"/>
    <w:rsid w:val="003B5307"/>
    <w:rsid w:val="003C55A3"/>
    <w:rsid w:val="003F7211"/>
    <w:rsid w:val="004B23BD"/>
    <w:rsid w:val="005B57E3"/>
    <w:rsid w:val="0061198E"/>
    <w:rsid w:val="00673C5B"/>
    <w:rsid w:val="006A1D43"/>
    <w:rsid w:val="00716BB3"/>
    <w:rsid w:val="008A6827"/>
    <w:rsid w:val="008F0799"/>
    <w:rsid w:val="00917D98"/>
    <w:rsid w:val="00965415"/>
    <w:rsid w:val="00981B59"/>
    <w:rsid w:val="009A315A"/>
    <w:rsid w:val="009E259F"/>
    <w:rsid w:val="009F1651"/>
    <w:rsid w:val="00A21A9B"/>
    <w:rsid w:val="00A42689"/>
    <w:rsid w:val="00A63E4E"/>
    <w:rsid w:val="00AD0C97"/>
    <w:rsid w:val="00B04F34"/>
    <w:rsid w:val="00B12E73"/>
    <w:rsid w:val="00B67694"/>
    <w:rsid w:val="00B9517B"/>
    <w:rsid w:val="00BD2018"/>
    <w:rsid w:val="00C22DD5"/>
    <w:rsid w:val="00CD46CC"/>
    <w:rsid w:val="00D379DF"/>
    <w:rsid w:val="00D379E1"/>
    <w:rsid w:val="00D6104C"/>
    <w:rsid w:val="00D86EA3"/>
    <w:rsid w:val="00DD4A27"/>
    <w:rsid w:val="00E2028B"/>
    <w:rsid w:val="00E7524A"/>
    <w:rsid w:val="00EC5994"/>
    <w:rsid w:val="00ED58E0"/>
    <w:rsid w:val="00EF147E"/>
    <w:rsid w:val="00F05306"/>
    <w:rsid w:val="00F8617C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04F3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2D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uditorsaccounting@co.kittitas.wa.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5</cp:revision>
  <cp:lastPrinted>2019-05-28T20:58:00Z</cp:lastPrinted>
  <dcterms:created xsi:type="dcterms:W3CDTF">2021-07-27T18:16:00Z</dcterms:created>
  <dcterms:modified xsi:type="dcterms:W3CDTF">2021-07-27T18:33:00Z</dcterms:modified>
</cp:coreProperties>
</file>